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AB" w:rsidRDefault="002826AB" w:rsidP="002826AB">
      <w:pPr>
        <w:jc w:val="center"/>
        <w:rPr>
          <w:b/>
        </w:rPr>
      </w:pPr>
      <w:r w:rsidRPr="002826AB">
        <w:rPr>
          <w:b/>
          <w:sz w:val="28"/>
          <w:szCs w:val="28"/>
        </w:rPr>
        <w:t>Требования к заявлению инвестора в случае необходимости рассмотрения разногласий и споров на Совете по улучшению инвестиционного климата</w:t>
      </w:r>
    </w:p>
    <w:p w:rsidR="002826AB" w:rsidRPr="002826AB" w:rsidRDefault="002826AB" w:rsidP="002826AB">
      <w:pPr>
        <w:jc w:val="center"/>
        <w:rPr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4785"/>
        <w:gridCol w:w="5705"/>
      </w:tblGrid>
      <w:tr w:rsidR="002826AB" w:rsidRPr="002826AB" w:rsidTr="002826AB">
        <w:trPr>
          <w:trHeight w:val="690"/>
        </w:trPr>
        <w:tc>
          <w:tcPr>
            <w:tcW w:w="4785" w:type="dxa"/>
            <w:tcBorders>
              <w:bottom w:val="single" w:sz="4" w:space="0" w:color="auto"/>
            </w:tcBorders>
          </w:tcPr>
          <w:p w:rsidR="002826AB" w:rsidRPr="002826AB" w:rsidRDefault="002826AB" w:rsidP="002826AB">
            <w:pPr>
              <w:pStyle w:val="Default"/>
              <w:tabs>
                <w:tab w:val="left" w:pos="426"/>
                <w:tab w:val="left" w:pos="1134"/>
              </w:tabs>
              <w:jc w:val="both"/>
            </w:pPr>
            <w:r w:rsidRPr="002826AB">
              <w:rPr>
                <w:color w:val="auto"/>
              </w:rPr>
              <w:t>наименование инвестиционного комитета (совета)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2826AB" w:rsidRPr="002826AB" w:rsidRDefault="002826AB" w:rsidP="00A57CBC">
            <w:pPr>
              <w:rPr>
                <w:sz w:val="24"/>
                <w:szCs w:val="24"/>
              </w:rPr>
            </w:pPr>
          </w:p>
        </w:tc>
      </w:tr>
      <w:tr w:rsidR="002826AB" w:rsidRPr="002826AB" w:rsidTr="008147B9">
        <w:trPr>
          <w:trHeight w:val="18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147B9" w:rsidRDefault="002826AB" w:rsidP="002826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6AB">
              <w:rPr>
                <w:sz w:val="24"/>
                <w:szCs w:val="24"/>
              </w:rPr>
              <w:t>сведения об инвестиционном проекте (наименование инвестиционного проекта, проекта</w:t>
            </w:r>
            <w:r w:rsidR="00E53D8C">
              <w:rPr>
                <w:sz w:val="24"/>
                <w:szCs w:val="24"/>
              </w:rPr>
              <w:t xml:space="preserve">, </w:t>
            </w:r>
            <w:r w:rsidR="00E53D8C">
              <w:t>отрасль экономики, стадия реализации инвестиционного проекта, фактический адрес реализации инвестиционного проекта)</w:t>
            </w:r>
          </w:p>
          <w:p w:rsidR="002826AB" w:rsidRPr="002826AB" w:rsidRDefault="002826AB" w:rsidP="002826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B" w:rsidRPr="002826AB" w:rsidRDefault="002826AB" w:rsidP="00A57CBC"/>
        </w:tc>
      </w:tr>
      <w:tr w:rsidR="008147B9" w:rsidRPr="002826AB" w:rsidTr="002826AB">
        <w:trPr>
          <w:trHeight w:val="198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147B9" w:rsidRPr="002826AB" w:rsidRDefault="008147B9" w:rsidP="002826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2826AB">
              <w:rPr>
                <w:sz w:val="24"/>
                <w:szCs w:val="24"/>
              </w:rPr>
              <w:t xml:space="preserve"> сведения об инвесторе (полное наименование инвестора, который является одной из сторон разногласий и споров, фактический и юридический адрес регистрации инвестора, идентификационный номер налогоплательщика (при необходимости)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8147B9" w:rsidRPr="002826AB" w:rsidRDefault="008147B9" w:rsidP="00A57CBC"/>
        </w:tc>
      </w:tr>
      <w:tr w:rsidR="002826AB" w:rsidRPr="002826AB" w:rsidTr="002826AB">
        <w:trPr>
          <w:trHeight w:val="280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826AB" w:rsidRPr="002826AB" w:rsidRDefault="002826AB" w:rsidP="002826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826AB">
              <w:rPr>
                <w:sz w:val="24"/>
                <w:szCs w:val="24"/>
              </w:rPr>
              <w:t>сведения о представителе инвестора (полное наименование представителя инвестора, который является одной из сторон разногласий и споров, с приложением документов, подтверждающих право представителя совершать действия от имени и в пользу инвестора в связи с разногласиями и спорами (при наличии представителя)</w:t>
            </w:r>
            <w:proofErr w:type="gramEnd"/>
          </w:p>
          <w:p w:rsidR="002826AB" w:rsidRPr="002826AB" w:rsidRDefault="002826AB" w:rsidP="00A57CBC"/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2826AB" w:rsidRPr="002826AB" w:rsidRDefault="002826AB" w:rsidP="00A57CBC"/>
        </w:tc>
      </w:tr>
      <w:tr w:rsidR="002826AB" w:rsidRPr="002826AB" w:rsidTr="002826AB">
        <w:trPr>
          <w:trHeight w:val="237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826AB" w:rsidRPr="002826AB" w:rsidRDefault="002826AB" w:rsidP="002826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6AB">
              <w:rPr>
                <w:sz w:val="24"/>
                <w:szCs w:val="24"/>
              </w:rPr>
              <w:t>сведения об органе государственной власти субъекта Российской Федерации и (или) органе местного самоуправления и (или) иной организации, с которой возникли разногласия и споры в рамках реализации инвестиционного проекта на территории субъекта Российской Федерации (далее – отвечающая сторона)</w:t>
            </w:r>
          </w:p>
          <w:p w:rsidR="002826AB" w:rsidRPr="002826AB" w:rsidRDefault="002826AB" w:rsidP="00A57CBC"/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2826AB" w:rsidRPr="002826AB" w:rsidRDefault="002826AB" w:rsidP="00A57CBC"/>
        </w:tc>
      </w:tr>
      <w:tr w:rsidR="002826AB" w:rsidRPr="002826AB" w:rsidTr="002826AB">
        <w:trPr>
          <w:trHeight w:val="78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826AB" w:rsidRPr="002826AB" w:rsidRDefault="002826AB" w:rsidP="002826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6AB">
              <w:rPr>
                <w:sz w:val="24"/>
                <w:szCs w:val="24"/>
              </w:rPr>
              <w:t>описание сути разногласий и споров между сторонами</w:t>
            </w:r>
          </w:p>
          <w:p w:rsidR="002826AB" w:rsidRPr="002826AB" w:rsidRDefault="002826AB" w:rsidP="00A57CBC"/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2826AB" w:rsidRPr="002826AB" w:rsidRDefault="002826AB" w:rsidP="00A57CBC"/>
        </w:tc>
      </w:tr>
      <w:tr w:rsidR="002826AB" w:rsidRPr="002826AB" w:rsidTr="002826AB">
        <w:trPr>
          <w:trHeight w:val="246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826AB" w:rsidRPr="002826AB" w:rsidRDefault="002826AB" w:rsidP="002826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6AB">
              <w:rPr>
                <w:sz w:val="24"/>
                <w:szCs w:val="24"/>
              </w:rPr>
              <w:t>требования инвестора к отвечающей стороне с указанием обстоятельства, на которых основаны требования инвестора, и подтверждающие эти обстоятельства документы (прилагаются к заявлению), а также предложения инвестора по возможному урегулированию разногласий и споров</w:t>
            </w:r>
          </w:p>
          <w:p w:rsidR="002826AB" w:rsidRPr="002826AB" w:rsidRDefault="002826AB" w:rsidP="00A57CBC"/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2826AB" w:rsidRPr="002826AB" w:rsidRDefault="002826AB" w:rsidP="00A57CBC"/>
        </w:tc>
      </w:tr>
      <w:tr w:rsidR="002826AB" w:rsidRPr="002826AB" w:rsidTr="002826AB">
        <w:trPr>
          <w:trHeight w:val="282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826AB" w:rsidRPr="002826AB" w:rsidRDefault="002826AB" w:rsidP="002826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2826AB">
              <w:rPr>
                <w:sz w:val="24"/>
                <w:szCs w:val="24"/>
              </w:rPr>
              <w:lastRenderedPageBreak/>
              <w:t>сведения о нарушенных положениях инвестиционной декларации субъекта Российской Федерации и (или) свода инвестиционных правил субъекта Российской Федерации и (или) обязательствах, имеющихся у субъекта Российской Федерации перед инвестором, а при наличии нескольких отвечающих сторон – требования к каждой из них (при наличии)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2826AB" w:rsidRPr="002826AB" w:rsidRDefault="002826AB" w:rsidP="00A57CBC"/>
        </w:tc>
      </w:tr>
      <w:tr w:rsidR="002826AB" w:rsidRPr="002826AB" w:rsidTr="007C09D2">
        <w:trPr>
          <w:trHeight w:val="212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826AB" w:rsidRPr="002826AB" w:rsidRDefault="002826AB" w:rsidP="002826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C09D2" w:rsidRPr="002826AB" w:rsidRDefault="002826AB" w:rsidP="002826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6AB">
              <w:rPr>
                <w:sz w:val="24"/>
                <w:szCs w:val="24"/>
              </w:rPr>
              <w:t>сведения о предпринятых агентством развития и (или) органом исполнительной власти субъекта Российской Федерации мерах по урегулированию разногласий и споров (в случае, если меры предпринимались)</w:t>
            </w:r>
          </w:p>
          <w:p w:rsidR="002826AB" w:rsidRPr="002826AB" w:rsidRDefault="002826AB" w:rsidP="007C09D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2826AB" w:rsidRPr="002826AB" w:rsidRDefault="002826AB" w:rsidP="00A57CBC"/>
        </w:tc>
      </w:tr>
      <w:tr w:rsidR="007C09D2" w:rsidRPr="002826AB" w:rsidTr="007C09D2">
        <w:trPr>
          <w:trHeight w:val="78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C09D2" w:rsidRPr="002826AB" w:rsidRDefault="007C09D2" w:rsidP="007C09D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6AB">
              <w:rPr>
                <w:sz w:val="24"/>
                <w:szCs w:val="24"/>
              </w:rPr>
              <w:t>перечень прилагаемых документов (при необходимости)</w:t>
            </w:r>
          </w:p>
          <w:p w:rsidR="007C09D2" w:rsidRPr="002826AB" w:rsidRDefault="007C09D2" w:rsidP="002826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7C09D2" w:rsidRPr="002826AB" w:rsidRDefault="007C09D2" w:rsidP="00A57CBC"/>
        </w:tc>
      </w:tr>
      <w:tr w:rsidR="002826AB" w:rsidRPr="002826AB" w:rsidTr="002826AB">
        <w:trPr>
          <w:trHeight w:val="8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826AB" w:rsidRPr="002826AB" w:rsidRDefault="002826AB" w:rsidP="002826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6AB">
              <w:rPr>
                <w:sz w:val="24"/>
                <w:szCs w:val="24"/>
              </w:rPr>
              <w:t>иные сведения, необходимые для всестороннего рассмотрения заявления</w:t>
            </w:r>
          </w:p>
          <w:p w:rsidR="002826AB" w:rsidRPr="002826AB" w:rsidRDefault="002826AB" w:rsidP="00A57CBC"/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2826AB" w:rsidRPr="002826AB" w:rsidRDefault="002826AB" w:rsidP="00A57CBC"/>
        </w:tc>
      </w:tr>
    </w:tbl>
    <w:p w:rsidR="002826AB" w:rsidRDefault="002826AB"/>
    <w:sectPr w:rsidR="002826AB" w:rsidSect="00EF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ABD"/>
    <w:multiLevelType w:val="hybridMultilevel"/>
    <w:tmpl w:val="F8C2BA0C"/>
    <w:lvl w:ilvl="0" w:tplc="495CA8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F77551"/>
    <w:multiLevelType w:val="hybridMultilevel"/>
    <w:tmpl w:val="0C06C554"/>
    <w:lvl w:ilvl="0" w:tplc="495CA8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FC6"/>
    <w:rsid w:val="001C0E56"/>
    <w:rsid w:val="002826AB"/>
    <w:rsid w:val="002B7F72"/>
    <w:rsid w:val="00392E56"/>
    <w:rsid w:val="005D08D3"/>
    <w:rsid w:val="00603DFC"/>
    <w:rsid w:val="006C07E9"/>
    <w:rsid w:val="006D0533"/>
    <w:rsid w:val="007C09D2"/>
    <w:rsid w:val="007D45E4"/>
    <w:rsid w:val="008147B9"/>
    <w:rsid w:val="00917D91"/>
    <w:rsid w:val="00E53D8C"/>
    <w:rsid w:val="00EF48C3"/>
    <w:rsid w:val="00F2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5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BA95-2E39-4739-AC73-D61A536C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Shahanova</dc:creator>
  <cp:lastModifiedBy>zamdirektor</cp:lastModifiedBy>
  <cp:revision>2</cp:revision>
  <cp:lastPrinted>2022-11-10T08:36:00Z</cp:lastPrinted>
  <dcterms:created xsi:type="dcterms:W3CDTF">2022-11-15T09:27:00Z</dcterms:created>
  <dcterms:modified xsi:type="dcterms:W3CDTF">2022-11-15T09:27:00Z</dcterms:modified>
</cp:coreProperties>
</file>